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C2C" w:rsidRDefault="00D00C94" w:rsidP="00D00C9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REQUEST FOR QUALIFICATIONS FOR ENGINEERING SERVICES</w:t>
      </w:r>
    </w:p>
    <w:p w:rsidR="00D00C94" w:rsidRDefault="00D00C94" w:rsidP="00D00C94">
      <w:pPr>
        <w:spacing w:after="0" w:line="240" w:lineRule="auto"/>
        <w:jc w:val="center"/>
        <w:rPr>
          <w:rFonts w:ascii="Arial" w:hAnsi="Arial" w:cs="Arial"/>
        </w:rPr>
      </w:pPr>
    </w:p>
    <w:p w:rsidR="00D00C94" w:rsidRDefault="00D00C94" w:rsidP="00D00C9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Newton County is seeking to enter into an engineering/architectural services contract with a state-registered engineer/architect.  The services requested pertain to FEMA-4</w:t>
      </w:r>
      <w:r w:rsidR="00773522">
        <w:rPr>
          <w:rFonts w:ascii="Arial" w:hAnsi="Arial" w:cs="Arial"/>
        </w:rPr>
        <w:t>332</w:t>
      </w:r>
      <w:bookmarkStart w:id="0" w:name="_GoBack"/>
      <w:bookmarkEnd w:id="0"/>
      <w:r>
        <w:rPr>
          <w:rFonts w:ascii="Arial" w:hAnsi="Arial" w:cs="Arial"/>
        </w:rPr>
        <w:t>-DR (Hurricane Harvey).  The following outlines this request for qualifications.</w:t>
      </w:r>
    </w:p>
    <w:p w:rsidR="00D00C94" w:rsidRDefault="00D00C94" w:rsidP="00D00C94">
      <w:pPr>
        <w:spacing w:after="0" w:line="240" w:lineRule="auto"/>
        <w:jc w:val="both"/>
        <w:rPr>
          <w:rFonts w:ascii="Arial" w:hAnsi="Arial" w:cs="Arial"/>
        </w:rPr>
      </w:pPr>
    </w:p>
    <w:p w:rsidR="00D00C94" w:rsidRDefault="00D00C94" w:rsidP="00D00C9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BC1350">
        <w:rPr>
          <w:rFonts w:ascii="Arial" w:hAnsi="Arial" w:cs="Arial"/>
          <w:u w:val="single"/>
        </w:rPr>
        <w:t>Scope of Work</w:t>
      </w:r>
      <w:r>
        <w:rPr>
          <w:rFonts w:ascii="Arial" w:hAnsi="Arial" w:cs="Arial"/>
        </w:rPr>
        <w:t xml:space="preserve"> – The engineering contract will encompass all project-related engineering/architectural services to Newton County, including but not limited to the following:</w:t>
      </w:r>
    </w:p>
    <w:p w:rsidR="00D00C94" w:rsidRDefault="00D00C94" w:rsidP="00D00C94">
      <w:pPr>
        <w:spacing w:after="0" w:line="240" w:lineRule="auto"/>
        <w:jc w:val="both"/>
        <w:rPr>
          <w:rFonts w:ascii="Arial" w:hAnsi="Arial" w:cs="Arial"/>
        </w:rPr>
      </w:pPr>
    </w:p>
    <w:p w:rsidR="00D00C94" w:rsidRDefault="00D00C94" w:rsidP="00D00C94">
      <w:pPr>
        <w:spacing w:after="0" w:line="24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•  application preparation</w:t>
      </w:r>
    </w:p>
    <w:p w:rsidR="00D00C94" w:rsidRDefault="00D00C94" w:rsidP="00D00C94">
      <w:pPr>
        <w:spacing w:after="0" w:line="24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•  preliminary and final design plans and specifications</w:t>
      </w:r>
    </w:p>
    <w:p w:rsidR="00D00C94" w:rsidRDefault="00D00C94" w:rsidP="00D00C94">
      <w:pPr>
        <w:spacing w:after="0" w:line="24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•  preparation of the bid packet</w:t>
      </w:r>
    </w:p>
    <w:p w:rsidR="00D00C94" w:rsidRDefault="00D00C94" w:rsidP="00D00C94">
      <w:pPr>
        <w:spacing w:after="0" w:line="24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•  conduct all field testing and inspections (interim and final)</w:t>
      </w:r>
    </w:p>
    <w:p w:rsidR="00D00C94" w:rsidRDefault="00D00C94" w:rsidP="00D00C94">
      <w:pPr>
        <w:spacing w:after="0" w:line="24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•  other special services</w:t>
      </w:r>
    </w:p>
    <w:p w:rsidR="00D00C94" w:rsidRDefault="00D00C94" w:rsidP="00D00C94">
      <w:pPr>
        <w:spacing w:after="0" w:line="240" w:lineRule="auto"/>
        <w:jc w:val="both"/>
        <w:rPr>
          <w:rFonts w:ascii="Arial" w:hAnsi="Arial" w:cs="Arial"/>
        </w:rPr>
      </w:pPr>
    </w:p>
    <w:p w:rsidR="00D00C94" w:rsidRDefault="00D00C94" w:rsidP="00D00C9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BC1350">
        <w:rPr>
          <w:rFonts w:ascii="Arial" w:hAnsi="Arial" w:cs="Arial"/>
          <w:u w:val="single"/>
        </w:rPr>
        <w:t>Statement of Qualifications</w:t>
      </w:r>
      <w:r>
        <w:rPr>
          <w:rFonts w:ascii="Arial" w:hAnsi="Arial" w:cs="Arial"/>
        </w:rPr>
        <w:t xml:space="preserve"> – The County is seeking to contract with a competent engineering/architectural firm, registered to practice in the State of Texas that has had experience in the following areas:</w:t>
      </w:r>
    </w:p>
    <w:p w:rsidR="00D326C1" w:rsidRDefault="00D326C1" w:rsidP="00D00C94">
      <w:pPr>
        <w:spacing w:after="0" w:line="240" w:lineRule="auto"/>
        <w:jc w:val="both"/>
        <w:rPr>
          <w:rFonts w:ascii="Arial" w:hAnsi="Arial" w:cs="Arial"/>
        </w:rPr>
      </w:pPr>
    </w:p>
    <w:p w:rsidR="00024F1D" w:rsidRDefault="00024F1D" w:rsidP="00024F1D">
      <w:pPr>
        <w:spacing w:after="0" w:line="24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•  Federally-funded construction projects</w:t>
      </w:r>
    </w:p>
    <w:p w:rsidR="00024F1D" w:rsidRDefault="00024F1D" w:rsidP="00024F1D">
      <w:pPr>
        <w:spacing w:after="0" w:line="24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•  Projects located in this general region of the State</w:t>
      </w:r>
    </w:p>
    <w:p w:rsidR="00024F1D" w:rsidRDefault="00024F1D" w:rsidP="00024F1D">
      <w:pPr>
        <w:spacing w:after="0" w:line="240" w:lineRule="auto"/>
        <w:ind w:left="1080"/>
        <w:jc w:val="both"/>
        <w:rPr>
          <w:rFonts w:ascii="Arial" w:hAnsi="Arial" w:cs="Arial"/>
        </w:rPr>
      </w:pPr>
    </w:p>
    <w:p w:rsidR="00024F1D" w:rsidRDefault="00024F1D" w:rsidP="00024F1D">
      <w:pPr>
        <w:spacing w:after="0" w:line="24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As such, please provide within your proposal a list of past client local governments, as well as resumes of all engineers who will or may be assigned to this project if you receive the engineering/architectural services contract award.</w:t>
      </w:r>
    </w:p>
    <w:p w:rsidR="00024F1D" w:rsidRDefault="00024F1D" w:rsidP="00024F1D">
      <w:pPr>
        <w:spacing w:after="0" w:line="240" w:lineRule="auto"/>
        <w:ind w:left="1080"/>
        <w:jc w:val="both"/>
        <w:rPr>
          <w:rFonts w:ascii="Arial" w:hAnsi="Arial" w:cs="Arial"/>
        </w:rPr>
      </w:pPr>
    </w:p>
    <w:p w:rsidR="00024F1D" w:rsidRDefault="00024F1D" w:rsidP="00024F1D">
      <w:pPr>
        <w:spacing w:after="0" w:line="24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Also, please provide a copy of your current certificate of insurance for professional liab</w:t>
      </w:r>
      <w:r w:rsidR="009201F0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lity.</w:t>
      </w:r>
    </w:p>
    <w:p w:rsidR="00D00C94" w:rsidRDefault="00D00C94" w:rsidP="00024F1D">
      <w:pPr>
        <w:spacing w:after="0" w:line="240" w:lineRule="auto"/>
        <w:jc w:val="both"/>
        <w:rPr>
          <w:rFonts w:ascii="Arial" w:hAnsi="Arial" w:cs="Arial"/>
        </w:rPr>
      </w:pPr>
      <w:r w:rsidRPr="00D00C94">
        <w:rPr>
          <w:rFonts w:ascii="Arial" w:hAnsi="Arial" w:cs="Arial"/>
        </w:rPr>
        <w:t xml:space="preserve"> </w:t>
      </w:r>
    </w:p>
    <w:p w:rsidR="009201F0" w:rsidRDefault="009201F0" w:rsidP="009201F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BC1350">
        <w:rPr>
          <w:rFonts w:ascii="Arial" w:hAnsi="Arial" w:cs="Arial"/>
          <w:u w:val="single"/>
        </w:rPr>
        <w:t>Evaluation Criteria</w:t>
      </w:r>
      <w:r>
        <w:rPr>
          <w:rFonts w:ascii="Arial" w:hAnsi="Arial" w:cs="Arial"/>
        </w:rPr>
        <w:t xml:space="preserve"> – The proposals received will be evaluated and ranked according to the following criteria:</w:t>
      </w:r>
    </w:p>
    <w:p w:rsidR="009201F0" w:rsidRDefault="009201F0" w:rsidP="009201F0">
      <w:pPr>
        <w:spacing w:after="0" w:line="240" w:lineRule="auto"/>
        <w:jc w:val="both"/>
        <w:rPr>
          <w:rFonts w:ascii="Arial" w:hAnsi="Arial" w:cs="Arial"/>
        </w:rPr>
      </w:pPr>
    </w:p>
    <w:p w:rsidR="009201F0" w:rsidRDefault="009201F0" w:rsidP="009201F0">
      <w:pPr>
        <w:spacing w:after="0" w:line="24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Criteria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Maximum Points</w:t>
      </w:r>
    </w:p>
    <w:p w:rsidR="009201F0" w:rsidRDefault="009201F0" w:rsidP="009201F0">
      <w:pPr>
        <w:spacing w:after="0" w:line="24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Experience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ab/>
        <w:t xml:space="preserve">  55</w:t>
      </w:r>
      <w:proofErr w:type="gramEnd"/>
    </w:p>
    <w:p w:rsidR="009201F0" w:rsidRDefault="009201F0" w:rsidP="009201F0">
      <w:pPr>
        <w:spacing w:after="0" w:line="24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Work Performance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ab/>
        <w:t xml:space="preserve">  25</w:t>
      </w:r>
      <w:proofErr w:type="gramEnd"/>
    </w:p>
    <w:p w:rsidR="009201F0" w:rsidRDefault="009201F0" w:rsidP="009201F0">
      <w:pPr>
        <w:spacing w:after="0" w:line="24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Capacity to Perform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ab/>
        <w:t xml:space="preserve">  15</w:t>
      </w:r>
      <w:proofErr w:type="gramEnd"/>
    </w:p>
    <w:p w:rsidR="009201F0" w:rsidRDefault="009201F0" w:rsidP="009201F0">
      <w:pPr>
        <w:spacing w:after="0" w:line="24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Affirmative Action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C1350">
        <w:rPr>
          <w:rFonts w:ascii="Arial" w:hAnsi="Arial" w:cs="Arial"/>
          <w:u w:val="single"/>
        </w:rPr>
        <w:t xml:space="preserve">    5</w:t>
      </w:r>
    </w:p>
    <w:p w:rsidR="009201F0" w:rsidRDefault="009201F0" w:rsidP="009201F0">
      <w:pPr>
        <w:spacing w:after="0" w:line="240" w:lineRule="auto"/>
        <w:ind w:left="1080"/>
        <w:jc w:val="both"/>
        <w:rPr>
          <w:rFonts w:ascii="Arial" w:hAnsi="Arial" w:cs="Arial"/>
        </w:rPr>
      </w:pPr>
    </w:p>
    <w:p w:rsidR="009201F0" w:rsidRDefault="009201F0" w:rsidP="009201F0">
      <w:pPr>
        <w:spacing w:after="0" w:line="24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Total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100</w:t>
      </w:r>
    </w:p>
    <w:p w:rsidR="009201F0" w:rsidRDefault="009201F0" w:rsidP="009201F0">
      <w:pPr>
        <w:spacing w:after="0" w:line="240" w:lineRule="auto"/>
        <w:jc w:val="both"/>
        <w:rPr>
          <w:rFonts w:ascii="Arial" w:hAnsi="Arial" w:cs="Arial"/>
        </w:rPr>
      </w:pPr>
    </w:p>
    <w:p w:rsidR="009201F0" w:rsidRDefault="009201F0" w:rsidP="009201F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7C7E96">
        <w:rPr>
          <w:rFonts w:ascii="Arial" w:hAnsi="Arial" w:cs="Arial"/>
          <w:u w:val="single"/>
        </w:rPr>
        <w:t>Deadline for Submission</w:t>
      </w:r>
      <w:r>
        <w:rPr>
          <w:rFonts w:ascii="Arial" w:hAnsi="Arial" w:cs="Arial"/>
        </w:rPr>
        <w:t xml:space="preserve"> – 2:00 p.m. on Wednesday, November 15, 2017.</w:t>
      </w:r>
    </w:p>
    <w:p w:rsidR="009201F0" w:rsidRDefault="009201F0" w:rsidP="009201F0">
      <w:pPr>
        <w:spacing w:after="0" w:line="240" w:lineRule="auto"/>
        <w:jc w:val="both"/>
        <w:rPr>
          <w:rFonts w:ascii="Arial" w:hAnsi="Arial" w:cs="Arial"/>
        </w:rPr>
      </w:pPr>
    </w:p>
    <w:p w:rsidR="009201F0" w:rsidRDefault="009201F0" w:rsidP="009201F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Please submit 5 copies of your proposal to:  </w:t>
      </w:r>
    </w:p>
    <w:p w:rsidR="009201F0" w:rsidRDefault="009201F0" w:rsidP="009201F0">
      <w:pPr>
        <w:spacing w:after="0" w:line="240" w:lineRule="auto"/>
        <w:jc w:val="both"/>
        <w:rPr>
          <w:rFonts w:ascii="Arial" w:hAnsi="Arial" w:cs="Arial"/>
        </w:rPr>
      </w:pPr>
    </w:p>
    <w:p w:rsidR="009201F0" w:rsidRDefault="009201F0" w:rsidP="009201F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Ms. Sandra Duckworth</w:t>
      </w:r>
    </w:p>
    <w:p w:rsidR="009201F0" w:rsidRDefault="009201F0" w:rsidP="009201F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County Clerk</w:t>
      </w:r>
    </w:p>
    <w:p w:rsidR="009201F0" w:rsidRDefault="009201F0" w:rsidP="009201F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Newton County</w:t>
      </w:r>
    </w:p>
    <w:p w:rsidR="009201F0" w:rsidRDefault="009201F0" w:rsidP="009201F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115 Court Street</w:t>
      </w:r>
    </w:p>
    <w:p w:rsidR="009201F0" w:rsidRDefault="009201F0" w:rsidP="009201F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P.O. Box 484</w:t>
      </w:r>
    </w:p>
    <w:p w:rsidR="009201F0" w:rsidRPr="009201F0" w:rsidRDefault="009201F0" w:rsidP="009201F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Newton, TX  75966</w:t>
      </w:r>
    </w:p>
    <w:sectPr w:rsidR="009201F0" w:rsidRPr="009201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0119"/>
    <w:multiLevelType w:val="hybridMultilevel"/>
    <w:tmpl w:val="A5785592"/>
    <w:lvl w:ilvl="0" w:tplc="C102EF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C94"/>
    <w:rsid w:val="00024F1D"/>
    <w:rsid w:val="00773522"/>
    <w:rsid w:val="007C7E96"/>
    <w:rsid w:val="009201F0"/>
    <w:rsid w:val="00BC1350"/>
    <w:rsid w:val="00D00C94"/>
    <w:rsid w:val="00D326C1"/>
    <w:rsid w:val="00F0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89447"/>
  <w15:chartTrackingRefBased/>
  <w15:docId w15:val="{07F4226C-53BD-45F0-835C-048F45ED2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Auditor</dc:creator>
  <cp:keywords/>
  <dc:description/>
  <cp:lastModifiedBy>Auditor</cp:lastModifiedBy>
  <cp:revision>6</cp:revision>
  <dcterms:created xsi:type="dcterms:W3CDTF">2017-10-23T15:33:00Z</dcterms:created>
  <dcterms:modified xsi:type="dcterms:W3CDTF">2017-10-25T18:18:00Z</dcterms:modified>
</cp:coreProperties>
</file>